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5F" w:rsidRDefault="0055225F" w:rsidP="0055225F">
      <w:pPr>
        <w:pStyle w:val="1"/>
        <w:pBdr>
          <w:bottom w:val="single" w:sz="6" w:space="4" w:color="CCCCCC"/>
        </w:pBdr>
        <w:shd w:val="clear" w:color="auto" w:fill="FFFFFF"/>
        <w:spacing w:before="0" w:beforeAutospacing="0" w:after="225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 xml:space="preserve">Подписка периодических изданий на </w:t>
      </w:r>
      <w:r w:rsidR="000A6E02">
        <w:rPr>
          <w:rFonts w:ascii="Tahoma" w:hAnsi="Tahoma" w:cs="Tahoma"/>
          <w:color w:val="333333"/>
          <w:sz w:val="23"/>
          <w:szCs w:val="23"/>
        </w:rPr>
        <w:t>2</w:t>
      </w:r>
      <w:r>
        <w:rPr>
          <w:rFonts w:ascii="Tahoma" w:hAnsi="Tahoma" w:cs="Tahoma"/>
          <w:color w:val="333333"/>
          <w:sz w:val="23"/>
          <w:szCs w:val="23"/>
        </w:rPr>
        <w:t xml:space="preserve"> полугодие 2018 года</w:t>
      </w:r>
    </w:p>
    <w:p w:rsidR="0055225F" w:rsidRDefault="0055225F" w:rsidP="0055225F"/>
    <w:tbl>
      <w:tblPr>
        <w:tblStyle w:val="a3"/>
        <w:tblW w:w="0" w:type="auto"/>
        <w:tblLook w:val="01E0"/>
      </w:tblPr>
      <w:tblGrid>
        <w:gridCol w:w="1008"/>
        <w:gridCol w:w="8563"/>
      </w:tblGrid>
      <w:tr w:rsidR="0055225F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F" w:rsidRDefault="0055225F">
            <w:pPr>
              <w:jc w:val="center"/>
            </w:pPr>
            <w:r>
              <w:t>№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F" w:rsidRDefault="0055225F">
            <w:pPr>
              <w:jc w:val="center"/>
            </w:pPr>
            <w:r>
              <w:t>Наименование издания</w:t>
            </w:r>
          </w:p>
        </w:tc>
      </w:tr>
      <w:tr w:rsidR="0055225F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5F" w:rsidRDefault="0055225F">
            <w:pPr>
              <w:jc w:val="center"/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F" w:rsidRDefault="0055225F">
            <w:pPr>
              <w:jc w:val="center"/>
              <w:rPr>
                <w:b/>
              </w:rPr>
            </w:pPr>
            <w:r>
              <w:rPr>
                <w:b/>
              </w:rPr>
              <w:t>журналы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1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 w:rsidP="003F4D34">
            <w:r>
              <w:t>Безопасность жизнедеятельности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2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 w:rsidP="003F4D34">
            <w:r>
              <w:t>Геодезия и картография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3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1E0782" w:rsidP="003F4D34">
            <w:r>
              <w:t>Геофизика. Научно-техн</w:t>
            </w:r>
            <w:r w:rsidR="000A6E02">
              <w:t>ический журнал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4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 w:rsidP="003F4D34">
            <w:r>
              <w:t>Естественные и технические науки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5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Pr="00497AFA" w:rsidRDefault="000A6E02" w:rsidP="003F4D34">
            <w:r>
              <w:t>Рациональное освоение недр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6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 w:rsidP="003F4D34">
            <w:r>
              <w:t>Социальное и пенсионное право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7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 w:rsidP="003F4D34">
            <w:r>
              <w:t>Экологический вестник Ро</w:t>
            </w:r>
            <w:r w:rsidR="008C76B9">
              <w:t>с</w:t>
            </w:r>
            <w:r>
              <w:t>сии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/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/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/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/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02" w:rsidRDefault="000A6E02">
            <w:pPr>
              <w:jc w:val="center"/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  <w:rPr>
                <w:b/>
              </w:rPr>
            </w:pPr>
            <w:r>
              <w:rPr>
                <w:b/>
              </w:rPr>
              <w:t>газеты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1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r>
              <w:t>Российская газета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2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r>
              <w:t>Белгородские известия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3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r>
              <w:t>Смена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4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r>
              <w:t>Путь Октября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5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r>
              <w:t>Зори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6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r>
              <w:t xml:space="preserve">Православное </w:t>
            </w:r>
            <w:proofErr w:type="spellStart"/>
            <w:r>
              <w:t>Осколье</w:t>
            </w:r>
            <w:proofErr w:type="spellEnd"/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</w:pPr>
            <w:r>
              <w:t>7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roofErr w:type="spellStart"/>
            <w:r>
              <w:t>Оскольский</w:t>
            </w:r>
            <w:proofErr w:type="spellEnd"/>
            <w:r>
              <w:t xml:space="preserve"> край + документы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02" w:rsidRDefault="000A6E02"/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Электронная подписка журналов </w:t>
            </w:r>
            <w:proofErr w:type="spellStart"/>
            <w:r>
              <w:rPr>
                <w:b/>
                <w:lang w:val="en-US"/>
              </w:rPr>
              <w:t>elibrary</w:t>
            </w:r>
            <w:proofErr w:type="spellEnd"/>
            <w:r>
              <w:rPr>
                <w:b/>
              </w:rPr>
              <w:t xml:space="preserve"> (ООО РУНЭБ)</w:t>
            </w:r>
          </w:p>
          <w:p w:rsidR="000A6E02" w:rsidRDefault="000A6E02">
            <w:pPr>
              <w:jc w:val="center"/>
            </w:pPr>
            <w:r>
              <w:t>Многопользовательский режим удаленного доступа, без ограничения числа рабочих мест и одновременных подключений.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Бурение и нефть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Вопросы истории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Вопросы экономики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proofErr w:type="spellStart"/>
            <w:r>
              <w:rPr>
                <w:color w:val="000000"/>
              </w:rPr>
              <w:t>Геоинформатика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Геология и геофизика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Геология нефти и газа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>Геология, геофизика и разработка нефтяных и газовых месторождений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>Геориск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Известия высших учебных заведений. Горный журнал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Инженерная геология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Инженерные изыскания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proofErr w:type="spellStart"/>
            <w:r>
              <w:rPr>
                <w:color w:val="000000"/>
              </w:rPr>
              <w:t>Каротажник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Маркетинг и маркетинговые исследования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Маркшейдерия и </w:t>
            </w:r>
            <w:proofErr w:type="spellStart"/>
            <w:r>
              <w:rPr>
                <w:color w:val="000000"/>
              </w:rPr>
              <w:t>недропользование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Минеральные ресурсы России. Экономика и управление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Научные и технические библиотеки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proofErr w:type="spellStart"/>
            <w:r>
              <w:rPr>
                <w:color w:val="000000"/>
              </w:rPr>
              <w:t>Недропользование</w:t>
            </w:r>
            <w:proofErr w:type="spellEnd"/>
            <w:r>
              <w:rPr>
                <w:color w:val="000000"/>
              </w:rPr>
              <w:t xml:space="preserve"> XXI век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Отечественная геология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Разведка и охрана недр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Региональная геология и металлогения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Российский экономический журнал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Руды и металлы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Русский язык за рубежом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Строительство нефтяных и газовых скважин на суше и на море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</w:pPr>
            <w:r>
              <w:rPr>
                <w:color w:val="000000"/>
              </w:rPr>
              <w:t xml:space="preserve">Университетское управление: практика и анализ </w:t>
            </w:r>
          </w:p>
        </w:tc>
      </w:tr>
      <w:tr w:rsidR="000A6E02" w:rsidTr="005522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95" w:lineRule="atLeast"/>
              <w:jc w:val="center"/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02" w:rsidRDefault="000A6E02">
            <w:pPr>
              <w:pStyle w:val="western"/>
              <w:spacing w:line="180" w:lineRule="atLeast"/>
            </w:pPr>
            <w:r>
              <w:rPr>
                <w:color w:val="000000"/>
              </w:rPr>
              <w:t xml:space="preserve">Экология и промышленность России </w:t>
            </w:r>
          </w:p>
        </w:tc>
      </w:tr>
    </w:tbl>
    <w:p w:rsidR="000A6E02" w:rsidRDefault="000A6E02"/>
    <w:sectPr w:rsidR="000A6E02" w:rsidSect="0042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225F"/>
    <w:rsid w:val="000876FB"/>
    <w:rsid w:val="000A6E02"/>
    <w:rsid w:val="000E1E2E"/>
    <w:rsid w:val="001E0782"/>
    <w:rsid w:val="002B50DF"/>
    <w:rsid w:val="00425DB0"/>
    <w:rsid w:val="00425E7A"/>
    <w:rsid w:val="0055225F"/>
    <w:rsid w:val="008C76B9"/>
    <w:rsid w:val="00AE3F45"/>
    <w:rsid w:val="00BC67BF"/>
    <w:rsid w:val="00E97A98"/>
    <w:rsid w:val="00F21C63"/>
    <w:rsid w:val="00FE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522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55225F"/>
    <w:pPr>
      <w:spacing w:before="100" w:beforeAutospacing="1" w:after="100" w:afterAutospacing="1"/>
    </w:pPr>
  </w:style>
  <w:style w:type="table" w:styleId="a3">
    <w:name w:val="Table Grid"/>
    <w:basedOn w:val="a1"/>
    <w:rsid w:val="00552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8</cp:revision>
  <cp:lastPrinted>2018-04-27T05:36:00Z</cp:lastPrinted>
  <dcterms:created xsi:type="dcterms:W3CDTF">2018-04-27T05:26:00Z</dcterms:created>
  <dcterms:modified xsi:type="dcterms:W3CDTF">2019-07-05T12:09:00Z</dcterms:modified>
</cp:coreProperties>
</file>